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31" w:after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31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2019年省级地质勘查基金专项资金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分配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方案</w:t>
      </w:r>
    </w:p>
    <w:tbl>
      <w:tblPr>
        <w:tblStyle w:val="3"/>
        <w:tblW w:w="1451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6"/>
        <w:gridCol w:w="6287"/>
        <w:gridCol w:w="3975"/>
        <w:gridCol w:w="1961"/>
        <w:gridCol w:w="15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  <w:jc w:val="center"/>
        </w:trPr>
        <w:tc>
          <w:tcPr>
            <w:tcW w:w="145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仿宋" w:hAnsi="仿宋" w:eastAsia="仿宋"/>
                <w:b/>
                <w:bCs/>
                <w:sz w:val="32"/>
              </w:rPr>
              <w:t>项目资金</w:t>
            </w:r>
            <w:r>
              <w:rPr>
                <w:rFonts w:hint="eastAsia" w:ascii="仿宋" w:hAnsi="仿宋" w:eastAsia="仿宋"/>
                <w:b/>
                <w:bCs/>
                <w:sz w:val="32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32"/>
                <w:lang w:val="en-US" w:eastAsia="zh-CN"/>
              </w:rPr>
              <w:t>1150</w:t>
            </w:r>
            <w:r>
              <w:rPr>
                <w:rFonts w:ascii="仿宋" w:hAnsi="仿宋" w:eastAsia="仿宋"/>
                <w:b/>
                <w:bCs/>
                <w:sz w:val="32"/>
              </w:rPr>
              <w:t>万元</w:t>
            </w:r>
            <w:r>
              <w:rPr>
                <w:rFonts w:hint="eastAsia" w:ascii="仿宋" w:hAnsi="仿宋" w:eastAsia="仿宋"/>
                <w:b/>
                <w:bCs/>
                <w:sz w:val="32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序号</w:t>
            </w:r>
          </w:p>
        </w:tc>
        <w:tc>
          <w:tcPr>
            <w:tcW w:w="6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项目名称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承担单位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拟分配资金（万元）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6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广东省汕头市澄海区鸿沟山金锡多金属矿普查（续作项目）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广东省地质局第二地质大队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140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绿色勘查试点项目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6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广东省连州市坑头冲锡多金属矿预查（新开项目）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广东省地质局第三地质大队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6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广东省阳春市横岗铜多金属矿普查（续作项目）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广东省地质局第四地质大队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6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广东省阳春市新屋金多金属矿普查（续作项目）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广东省有色地质勘查院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6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广东省廉江市鸡其埇矿区铅锌矿普查（续作项目）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广东省地质局第四地质大队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6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广东省丰顺县十字路锡多金属矿预查（续作项目）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广东省有色金属地质局九三一队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6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广东省阳春市麻料铜多金属矿普查（续作项目）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广东省有色地质勘查院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6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广东省翁源县礼岭地区铀矿普查（续作项目）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广东省核工业地质局二九三大队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6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广东省新兴县都斛铜多金属矿普查（续作项目）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广东省有色金属地质局九三三队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6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广东省罗定市上寨金多金属矿普查（续作项目）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广东省核工业地质调查院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6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广东省连州市河佳汉锡金矿预查（新开项目）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广东省地质调查院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45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组织实施费（50万元）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6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2019年省级地质勘查基金项目组织实施费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广东省国土资源档案馆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lang w:val="en-US" w:eastAsia="zh-CN"/>
        </w:rPr>
      </w:pPr>
    </w:p>
    <w:p/>
    <w:p/>
    <w:p/>
    <w:p/>
    <w:p/>
    <w:tbl>
      <w:tblPr>
        <w:tblW w:w="14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5"/>
        <w:gridCol w:w="1736"/>
        <w:gridCol w:w="1076"/>
        <w:gridCol w:w="1052"/>
        <w:gridCol w:w="2853"/>
        <w:gridCol w:w="2355"/>
        <w:gridCol w:w="926"/>
        <w:gridCol w:w="926"/>
        <w:gridCol w:w="916"/>
        <w:gridCol w:w="17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4" w:hRule="atLeast"/>
        </w:trPr>
        <w:tc>
          <w:tcPr>
            <w:tcW w:w="91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85" w:type="dxa"/>
            <w:gridSpan w:val="9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2019年省级地质勘查专项资金目录清单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1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战略事权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财政事权</w:t>
            </w:r>
          </w:p>
        </w:tc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政策任务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主要用途</w:t>
            </w: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资金额度</w:t>
            </w: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审批权限设置</w:t>
            </w:r>
          </w:p>
        </w:tc>
        <w:tc>
          <w:tcPr>
            <w:tcW w:w="174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保留省级审批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下放市县</w:t>
            </w:r>
          </w:p>
        </w:tc>
        <w:tc>
          <w:tcPr>
            <w:tcW w:w="174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自然资源及海洋事务专项资金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地质矿产勘查及治理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广东省省级地质勘查基金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1.重点用于支持国家、省确定的重点矿种和重点成矿区带前期勘查和区域地质调查、矿产资源远景调查等基础性、公益性矿产地质工作。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2.优先支持国家、省确定的重要矿种、重要成矿区带的地质找矿工作；按年度优选若干矿产勘查项目，每个项目分配一定资金实施矿产勘查工作，少部分资金作为管理费。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挥政策调控和分担勘查风险的作用，优先支持国家、省确定的重要矿种、重要成矿区带的地质找矿工作，发现可供进一步勘查的区块和矿产资源，引导和拉动社会资金投入矿产资源勘查，加快实现找矿突破战略目标，支撑经济社会发展。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</w:tbl>
    <w:p/>
    <w:sectPr>
      <w:pgSz w:w="16838" w:h="11906" w:orient="landscape"/>
      <w:pgMar w:top="1587" w:right="1247" w:bottom="1587" w:left="1134" w:header="851" w:footer="992" w:gutter="0"/>
      <w:cols w:space="720" w:num="1"/>
      <w:rtlGutter w:val="0"/>
      <w:docGrid w:type="lines" w:linePitch="65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3F"/>
    <w:rsid w:val="009A043F"/>
    <w:rsid w:val="341E0592"/>
    <w:rsid w:val="34926649"/>
    <w:rsid w:val="369C6763"/>
    <w:rsid w:val="5EDA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省政府办公厅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2019-02-22T09:44:00Z</dcterms:created>
  <dc:creator>邝小清</dc:creator>
  <cp:lastModifiedBy>未定义</cp:lastModifiedBy>
  <dcterms:modified xsi:type="dcterms:W3CDTF">2019-03-01T08:20:18Z</dcterms:modified>
  <dc:title>2019年省级地质勘查基金专项资金分配方案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